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Default="009D12CF" w:rsidP="009D12CF">
      <w:pPr>
        <w:jc w:val="center"/>
        <w:rPr>
          <w:b/>
          <w:sz w:val="28"/>
          <w:szCs w:val="28"/>
        </w:rPr>
      </w:pP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4B6AF2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73079">
        <w:rPr>
          <w:sz w:val="28"/>
          <w:szCs w:val="28"/>
        </w:rPr>
        <w:t>29.11.</w:t>
      </w:r>
      <w:r w:rsidR="00BB19D7">
        <w:rPr>
          <w:sz w:val="28"/>
          <w:szCs w:val="28"/>
        </w:rPr>
        <w:t>2019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773079">
        <w:rPr>
          <w:sz w:val="28"/>
          <w:szCs w:val="28"/>
        </w:rPr>
        <w:t>1905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A31848" w:rsidRDefault="00BB19D7" w:rsidP="009D12CF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(в редакции от 29.03.2019</w:t>
      </w:r>
      <w:proofErr w:type="gramEnd"/>
    </w:p>
    <w:p w:rsidR="006856A7" w:rsidRDefault="00A31848" w:rsidP="009D12CF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C63F67">
        <w:rPr>
          <w:sz w:val="28"/>
          <w:szCs w:val="28"/>
        </w:rPr>
        <w:t xml:space="preserve"> </w:t>
      </w:r>
      <w:r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</w:t>
      </w:r>
    </w:p>
    <w:p w:rsidR="009D12CF" w:rsidRPr="009139F8" w:rsidRDefault="006856A7" w:rsidP="009D12CF">
      <w:pPr>
        <w:rPr>
          <w:sz w:val="28"/>
          <w:szCs w:val="28"/>
        </w:rPr>
      </w:pPr>
      <w:r>
        <w:rPr>
          <w:sz w:val="28"/>
          <w:szCs w:val="28"/>
        </w:rPr>
        <w:t>года № 1218</w:t>
      </w:r>
      <w:r w:rsidR="004B6AF2">
        <w:rPr>
          <w:sz w:val="28"/>
          <w:szCs w:val="28"/>
        </w:rPr>
        <w:t>, от 28.10.2019 года  № 1605</w:t>
      </w:r>
      <w:r w:rsidR="00A31848">
        <w:rPr>
          <w:sz w:val="28"/>
          <w:szCs w:val="28"/>
        </w:rPr>
        <w:t>)</w:t>
      </w:r>
      <w:r w:rsidR="00BB19D7">
        <w:rPr>
          <w:sz w:val="28"/>
          <w:szCs w:val="28"/>
        </w:rPr>
        <w:t xml:space="preserve"> </w:t>
      </w:r>
    </w:p>
    <w:p w:rsidR="00046DCA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BC65D6" w:rsidRDefault="00BC65D6" w:rsidP="00301D8F">
      <w:pPr>
        <w:jc w:val="both"/>
        <w:rPr>
          <w:sz w:val="28"/>
          <w:szCs w:val="28"/>
        </w:rPr>
      </w:pPr>
    </w:p>
    <w:p w:rsidR="00BC65D6" w:rsidRDefault="00BC65D6" w:rsidP="00301D8F">
      <w:pPr>
        <w:jc w:val="both"/>
        <w:rPr>
          <w:sz w:val="28"/>
          <w:szCs w:val="28"/>
        </w:rPr>
      </w:pPr>
    </w:p>
    <w:p w:rsidR="00F22D21" w:rsidRPr="009139F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D12CF" w:rsidRPr="009139F8">
        <w:rPr>
          <w:sz w:val="28"/>
          <w:szCs w:val="28"/>
        </w:rPr>
        <w:t xml:space="preserve"> В связи с уточнением размера финансирования по программе,  Постановляю:</w:t>
      </w:r>
    </w:p>
    <w:p w:rsidR="0063218F" w:rsidRDefault="009D12CF" w:rsidP="006856A7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4B6AF2">
        <w:rPr>
          <w:sz w:val="28"/>
          <w:szCs w:val="28"/>
        </w:rPr>
        <w:t>,</w:t>
      </w:r>
      <w:r w:rsidR="004B6AF2" w:rsidRPr="004B6AF2">
        <w:rPr>
          <w:sz w:val="28"/>
          <w:szCs w:val="28"/>
        </w:rPr>
        <w:t xml:space="preserve"> </w:t>
      </w:r>
      <w:r w:rsidR="004B6AF2">
        <w:rPr>
          <w:sz w:val="28"/>
          <w:szCs w:val="28"/>
        </w:rPr>
        <w:t>от 28.10.2019 года  № 1605</w:t>
      </w:r>
      <w:r w:rsidR="003603A4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1.1. В тексте Паспорта программы  «Объемы </w:t>
      </w:r>
      <w:r w:rsidR="00BC65D6">
        <w:rPr>
          <w:sz w:val="28"/>
          <w:szCs w:val="28"/>
        </w:rPr>
        <w:t xml:space="preserve">бюджетных ассигнований на реализацию </w:t>
      </w:r>
      <w:r w:rsidR="00EF45F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4B6AF2">
        <w:rPr>
          <w:sz w:val="28"/>
          <w:szCs w:val="28"/>
        </w:rPr>
        <w:t>20 075 710,00</w:t>
      </w:r>
      <w:r w:rsidR="00EE05CF">
        <w:rPr>
          <w:sz w:val="28"/>
          <w:szCs w:val="28"/>
        </w:rPr>
        <w:t>» заменить на «</w:t>
      </w:r>
      <w:r w:rsidR="004B6AF2">
        <w:rPr>
          <w:sz w:val="28"/>
          <w:szCs w:val="28"/>
        </w:rPr>
        <w:t>19 815 710,00</w:t>
      </w:r>
      <w:r w:rsidR="009D12CF" w:rsidRPr="009139F8">
        <w:rPr>
          <w:sz w:val="28"/>
          <w:szCs w:val="28"/>
        </w:rPr>
        <w:t>», в том числе:</w:t>
      </w:r>
    </w:p>
    <w:p w:rsidR="00336084" w:rsidRDefault="00C544EE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4B6AF2">
        <w:rPr>
          <w:sz w:val="28"/>
          <w:szCs w:val="28"/>
        </w:rPr>
        <w:t>20 075 710,00</w:t>
      </w:r>
      <w:r w:rsidR="00EA5D99">
        <w:rPr>
          <w:sz w:val="28"/>
          <w:szCs w:val="28"/>
        </w:rPr>
        <w:t>» заменить на «</w:t>
      </w:r>
      <w:r w:rsidR="004B6AF2">
        <w:rPr>
          <w:sz w:val="28"/>
          <w:szCs w:val="28"/>
        </w:rPr>
        <w:t>19 815 710,00</w:t>
      </w:r>
      <w:r w:rsidR="009D12CF" w:rsidRPr="009139F8">
        <w:rPr>
          <w:sz w:val="28"/>
          <w:szCs w:val="28"/>
        </w:rPr>
        <w:t>»</w:t>
      </w:r>
      <w:r w:rsidR="00BC65D6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B6AF2" w:rsidP="00CE11E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А.В. Сысоев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046DCA" w:rsidRDefault="004B6AF2" w:rsidP="004B6AF2">
      <w:pPr>
        <w:pStyle w:val="a3"/>
        <w:tabs>
          <w:tab w:val="left" w:pos="7380"/>
        </w:tabs>
      </w:pPr>
      <w:r>
        <w:t>Главный специалист                                                                                      О.Н. Морозова</w:t>
      </w: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B6AF2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73079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7512E-6F56-44E6-A097-E83823E5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5604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191</cp:revision>
  <cp:lastPrinted>2019-11-28T14:04:00Z</cp:lastPrinted>
  <dcterms:created xsi:type="dcterms:W3CDTF">2013-10-29T12:29:00Z</dcterms:created>
  <dcterms:modified xsi:type="dcterms:W3CDTF">2019-12-02T06:04:00Z</dcterms:modified>
</cp:coreProperties>
</file>